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5A9" w:rsidRPr="00146F6E" w:rsidRDefault="003735A9" w:rsidP="003735A9">
      <w:pPr>
        <w:shd w:val="clear" w:color="auto" w:fill="FFFFFF"/>
        <w:snapToGri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vi-VN"/>
          <w14:ligatures w14:val="none"/>
        </w:rPr>
      </w:pPr>
      <w:r w:rsidRPr="00146F6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vi-VN"/>
          <w14:ligatures w14:val="none"/>
        </w:rPr>
        <w:t>HƯỚNG DẪN</w:t>
      </w:r>
    </w:p>
    <w:p w:rsidR="003735A9" w:rsidRPr="00146F6E" w:rsidRDefault="003735A9" w:rsidP="003735A9">
      <w:pPr>
        <w:shd w:val="clear" w:color="auto" w:fill="FFFFFF"/>
        <w:snapToGrid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146F6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vi-VN"/>
          <w14:ligatures w14:val="none"/>
        </w:rPr>
        <w:t xml:space="preserve">Thí sinh truy cập làm bài thi </w:t>
      </w:r>
      <w:proofErr w:type="spellStart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>sân</w:t>
      </w:r>
      <w:proofErr w:type="spellEnd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>chơi</w:t>
      </w:r>
      <w:proofErr w:type="spellEnd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“</w:t>
      </w:r>
      <w:proofErr w:type="spellStart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>Đấu</w:t>
      </w:r>
      <w:proofErr w:type="spellEnd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>trường</w:t>
      </w:r>
      <w:proofErr w:type="spellEnd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>Toán</w:t>
      </w:r>
      <w:proofErr w:type="spellEnd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>học</w:t>
      </w:r>
      <w:proofErr w:type="spellEnd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>và</w:t>
      </w:r>
      <w:proofErr w:type="spellEnd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>Tiếng</w:t>
      </w:r>
      <w:proofErr w:type="spellEnd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>Anh</w:t>
      </w:r>
      <w:proofErr w:type="spellEnd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>”</w:t>
      </w:r>
    </w:p>
    <w:p w:rsidR="003735A9" w:rsidRDefault="003735A9" w:rsidP="003735A9">
      <w:pPr>
        <w:shd w:val="clear" w:color="auto" w:fill="FFFFFF"/>
        <w:snapToGrid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proofErr w:type="spellStart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>quận</w:t>
      </w:r>
      <w:proofErr w:type="spellEnd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>Ba</w:t>
      </w:r>
      <w:proofErr w:type="spellEnd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>Đình</w:t>
      </w:r>
      <w:proofErr w:type="spellEnd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>năm</w:t>
      </w:r>
      <w:proofErr w:type="spellEnd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>học</w:t>
      </w:r>
      <w:proofErr w:type="spellEnd"/>
      <w:r w:rsidRPr="00146F6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2024-2025</w:t>
      </w:r>
    </w:p>
    <w:p w:rsidR="003735A9" w:rsidRDefault="003735A9" w:rsidP="003735A9">
      <w:pPr>
        <w:shd w:val="clear" w:color="auto" w:fill="FFFFFF"/>
        <w:snapToGrid w:val="0"/>
        <w:spacing w:after="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434CDF">
        <w:rPr>
          <w:rFonts w:ascii="Times New Roman" w:hAnsi="Times New Roman" w:cs="Times New Roman"/>
          <w:i/>
          <w:iCs/>
          <w:sz w:val="28"/>
          <w:szCs w:val="28"/>
          <w:lang w:val="vi-VN"/>
        </w:rPr>
        <w:t>(kèm theo Công văn số       /PGDĐT ngày      /3/2025 của Phòng GDĐT)</w:t>
      </w:r>
    </w:p>
    <w:p w:rsidR="003735A9" w:rsidRPr="0001738C" w:rsidRDefault="003735A9" w:rsidP="003735A9">
      <w:pPr>
        <w:shd w:val="clear" w:color="auto" w:fill="FFFFFF"/>
        <w:snapToGrid w:val="0"/>
        <w:spacing w:after="0" w:line="264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16"/>
          <w:szCs w:val="16"/>
          <w:lang w:val="vi-VN"/>
          <w14:ligatures w14:val="none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7443B" wp14:editId="33A16A12">
                <wp:simplePos x="0" y="0"/>
                <wp:positionH relativeFrom="column">
                  <wp:posOffset>2168659</wp:posOffset>
                </wp:positionH>
                <wp:positionV relativeFrom="paragraph">
                  <wp:posOffset>15240</wp:posOffset>
                </wp:positionV>
                <wp:extent cx="1585519" cy="0"/>
                <wp:effectExtent l="0" t="0" r="15240" b="12700"/>
                <wp:wrapNone/>
                <wp:docPr id="12403773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55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6269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5pt,1.2pt" to="295.6pt,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:rsidR="003735A9" w:rsidRPr="000319E7" w:rsidRDefault="003735A9" w:rsidP="003735A9">
      <w:pPr>
        <w:shd w:val="clear" w:color="auto" w:fill="FFFFFF"/>
        <w:snapToGri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Bước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Thí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truy cập </w:t>
      </w:r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website </w:t>
      </w:r>
      <w:hyperlink r:id="rId4" w:history="1">
        <w:r w:rsidRPr="00E00B70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https://vio.edu.vn/</w:t>
        </w:r>
      </w:hyperlink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kiểm tra m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áy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đảm bảo</w:t>
      </w:r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cài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bảng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gõ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tiếng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Việt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mềm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Unikey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4.0.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trở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bảng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mã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Unicode (Unicode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sẵn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-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kiểu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gõ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Telex,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tắt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chữ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hoa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Caps lock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.</w:t>
      </w:r>
    </w:p>
    <w:p w:rsidR="003735A9" w:rsidRPr="00EB0A16" w:rsidRDefault="003735A9" w:rsidP="003735A9">
      <w:pPr>
        <w:shd w:val="clear" w:color="auto" w:fill="FFFFFF"/>
        <w:snapToGri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vi-VN"/>
        </w:rPr>
      </w:pPr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-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Bước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2: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Đăng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nhập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tài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khoản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đã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được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duyệt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thi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vi-VN"/>
        </w:rPr>
        <w:t xml:space="preserve">.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Kiểm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tra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kỹ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tài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khoản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đăng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nhập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EB0A1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shd w:val="clear" w:color="auto" w:fill="FFFFFF"/>
        </w:rPr>
        <w:t>(</w:t>
      </w:r>
      <w:proofErr w:type="spellStart"/>
      <w:r w:rsidRPr="00EB0A1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shd w:val="clear" w:color="auto" w:fill="FFFFFF"/>
        </w:rPr>
        <w:t>tên</w:t>
      </w:r>
      <w:proofErr w:type="spellEnd"/>
      <w:r w:rsidRPr="00EB0A1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shd w:val="clear" w:color="auto" w:fill="FFFFFF"/>
        </w:rPr>
        <w:t>đăng</w:t>
      </w:r>
      <w:proofErr w:type="spellEnd"/>
      <w:r w:rsidRPr="00EB0A1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shd w:val="clear" w:color="auto" w:fill="FFFFFF"/>
        </w:rPr>
        <w:t>nhập</w:t>
      </w:r>
      <w:proofErr w:type="spellEnd"/>
      <w:r w:rsidRPr="00EB0A1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shd w:val="clear" w:color="auto" w:fill="FFFFFF"/>
        </w:rPr>
        <w:t>và</w:t>
      </w:r>
      <w:proofErr w:type="spellEnd"/>
      <w:r w:rsidRPr="00EB0A1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shd w:val="clear" w:color="auto" w:fill="FFFFFF"/>
        </w:rPr>
        <w:t>mật</w:t>
      </w:r>
      <w:proofErr w:type="spellEnd"/>
      <w:r w:rsidRPr="00EB0A1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shd w:val="clear" w:color="auto" w:fill="FFFFFF"/>
        </w:rPr>
        <w:t>khẩu</w:t>
      </w:r>
      <w:proofErr w:type="spellEnd"/>
      <w:r w:rsidRPr="00EB0A1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shd w:val="clear" w:color="auto" w:fill="FFFFFF"/>
        </w:rPr>
        <w:t>)</w:t>
      </w:r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trước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khi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tham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gia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dự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thi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;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đảm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bảo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tài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khoản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tham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gia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vòng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Chung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kết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cấp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Quận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phải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là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tài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khoản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đã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tham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gia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vòng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Sơ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vi-VN"/>
        </w:rPr>
        <w:t xml:space="preserve"> khảo</w:t>
      </w:r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cấp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vi-VN"/>
        </w:rPr>
        <w:t>T</w:t>
      </w:r>
      <w:proofErr w:type="spellStart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rường</w:t>
      </w:r>
      <w:proofErr w:type="spellEnd"/>
      <w:r w:rsidRPr="00EB0A1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vi-VN"/>
        </w:rPr>
        <w:t>.</w:t>
      </w:r>
    </w:p>
    <w:p w:rsidR="003735A9" w:rsidRPr="00AF7CE7" w:rsidRDefault="003735A9" w:rsidP="003735A9">
      <w:pPr>
        <w:shd w:val="clear" w:color="auto" w:fill="FFFFFF"/>
        <w:snapToGri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Bước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3: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Chọn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khu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vực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”:</w:t>
      </w:r>
    </w:p>
    <w:p w:rsidR="003735A9" w:rsidRPr="006C5030" w:rsidRDefault="003735A9" w:rsidP="003735A9">
      <w:pPr>
        <w:shd w:val="clear" w:color="auto" w:fill="FFFFFF"/>
        <w:snapToGri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Chọn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Vio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 (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Toán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;</w:t>
      </w:r>
    </w:p>
    <w:p w:rsidR="003735A9" w:rsidRPr="006C5030" w:rsidRDefault="003735A9" w:rsidP="003735A9">
      <w:pPr>
        <w:shd w:val="clear" w:color="auto" w:fill="FFFFFF"/>
        <w:snapToGri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Chọn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Tiếng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Anh” (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Tiếng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Anh)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.</w:t>
      </w:r>
    </w:p>
    <w:p w:rsidR="003735A9" w:rsidRPr="00AF7CE7" w:rsidRDefault="003735A9" w:rsidP="003735A9">
      <w:pPr>
        <w:shd w:val="clear" w:color="auto" w:fill="FFFFFF"/>
        <w:snapToGri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- Bước 4: Thực hiện t</w:t>
      </w:r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hao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chọn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, </w:t>
      </w:r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Vòng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Quận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Huyện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chọn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.”</w:t>
      </w:r>
    </w:p>
    <w:p w:rsidR="003735A9" w:rsidRPr="00DD5E09" w:rsidRDefault="003735A9" w:rsidP="003735A9">
      <w:pPr>
        <w:shd w:val="clear" w:color="auto" w:fill="FFFFFF"/>
        <w:snapToGri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Bước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5</w:t>
      </w:r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Nhập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mã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ca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ấn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K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hông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thoát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quá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thoát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765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Full </w:t>
      </w:r>
      <w:proofErr w:type="spellStart"/>
      <w:r w:rsidRPr="006765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màn</w:t>
      </w:r>
      <w:proofErr w:type="spellEnd"/>
      <w:r w:rsidRPr="006765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bật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sẵn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mềm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gõ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Tiếng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Việt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6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Unikey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.</w:t>
      </w:r>
    </w:p>
    <w:p w:rsidR="003735A9" w:rsidRPr="006944ED" w:rsidRDefault="003735A9" w:rsidP="003735A9">
      <w:pPr>
        <w:shd w:val="clear" w:color="auto" w:fill="FFFFFF"/>
        <w:snapToGri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Bước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6</w:t>
      </w:r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Hoàn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xong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báo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bộ</w:t>
      </w:r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coi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kí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tên</w:t>
      </w:r>
      <w:proofErr w:type="spellEnd"/>
      <w:r w:rsidRPr="00AF7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bài./.</w:t>
      </w:r>
    </w:p>
    <w:p w:rsidR="003735A9" w:rsidRPr="00AF7CE7" w:rsidRDefault="003735A9" w:rsidP="003735A9">
      <w:pPr>
        <w:shd w:val="clear" w:color="auto" w:fill="FFFFFF"/>
        <w:snapToGri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35A9" w:rsidRPr="006765D7" w:rsidRDefault="003735A9" w:rsidP="003735A9">
      <w:pPr>
        <w:snapToGrid w:val="0"/>
        <w:spacing w:after="0" w:line="264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</w:p>
    <w:p w:rsidR="003735A9" w:rsidRDefault="003735A9"/>
    <w:sectPr w:rsidR="003735A9" w:rsidSect="00094C3E">
      <w:pgSz w:w="11906" w:h="16838"/>
      <w:pgMar w:top="1134" w:right="1134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A9"/>
    <w:rsid w:val="0037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6B8EC175-E25A-A543-BE6A-BBD5FAB3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A9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5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o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2025-03-02T18:49:00Z</dcterms:created>
  <dcterms:modified xsi:type="dcterms:W3CDTF">2025-03-02T18:50:00Z</dcterms:modified>
</cp:coreProperties>
</file>